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D8" w:rsidRDefault="00B64FD8">
      <w:pPr>
        <w:rPr>
          <w:b/>
          <w:u w:val="single"/>
        </w:rPr>
      </w:pPr>
      <w:r>
        <w:rPr>
          <w:b/>
          <w:u w:val="single"/>
        </w:rPr>
        <w:t>SERVICIO N° 2</w:t>
      </w:r>
      <w:bookmarkStart w:id="0" w:name="_GoBack"/>
      <w:bookmarkEnd w:id="0"/>
    </w:p>
    <w:p w:rsidR="00216496" w:rsidRDefault="006F4C3B">
      <w:pPr>
        <w:rPr>
          <w:b/>
          <w:u w:val="single"/>
        </w:rPr>
      </w:pPr>
      <w:r w:rsidRPr="006F4C3B">
        <w:rPr>
          <w:b/>
          <w:u w:val="single"/>
        </w:rPr>
        <w:t>DESCRIPCIÓN DEL SERVICIO PARA OFICINAS DEPENDIENTES DE LA FISCALÍA GENERAL</w:t>
      </w:r>
    </w:p>
    <w:p w:rsidR="006F4C3B" w:rsidRDefault="006F4C3B">
      <w:pPr>
        <w:rPr>
          <w:b/>
          <w:u w:val="single"/>
        </w:rPr>
      </w:pPr>
    </w:p>
    <w:p w:rsidR="006F4C3B" w:rsidRPr="006F4C3B" w:rsidRDefault="006F4C3B" w:rsidP="006F4C3B">
      <w:pPr>
        <w:pStyle w:val="Prrafodelista"/>
        <w:numPr>
          <w:ilvl w:val="0"/>
          <w:numId w:val="3"/>
        </w:numPr>
        <w:rPr>
          <w:b/>
          <w:u w:val="single"/>
        </w:rPr>
      </w:pPr>
      <w:r w:rsidRPr="006F4C3B">
        <w:rPr>
          <w:b/>
          <w:u w:val="single"/>
        </w:rPr>
        <w:t>CANTIDADES DE RESIDUOS PATOLOGIVOS A TRATAR</w:t>
      </w:r>
    </w:p>
    <w:p w:rsidR="006F4C3B" w:rsidRDefault="006F4C3B">
      <w:pPr>
        <w:rPr>
          <w:b/>
        </w:rPr>
      </w:pPr>
      <w:r>
        <w:rPr>
          <w:b/>
        </w:rPr>
        <w:t>DEBEN RETIRARSE LAS CANTIDADES DE RESIDUOS QUE LOS CONSULTORIOS DISPONGAN EN LOS CONTENEDORES DESCRIPTOS EN LOS ÍTEMS QUE SUCEDEN:</w:t>
      </w:r>
    </w:p>
    <w:p w:rsidR="006F4C3B" w:rsidRPr="006F4C3B" w:rsidRDefault="006F4C3B" w:rsidP="006F4C3B">
      <w:pPr>
        <w:pStyle w:val="Prrafodelista"/>
        <w:numPr>
          <w:ilvl w:val="0"/>
          <w:numId w:val="3"/>
        </w:numPr>
        <w:rPr>
          <w:b/>
          <w:u w:val="single"/>
        </w:rPr>
      </w:pPr>
      <w:r w:rsidRPr="006F4C3B">
        <w:rPr>
          <w:b/>
          <w:u w:val="single"/>
        </w:rPr>
        <w:t>INSUMOS</w:t>
      </w:r>
    </w:p>
    <w:p w:rsidR="006F4C3B" w:rsidRDefault="006F4C3B" w:rsidP="006F4C3B">
      <w:pPr>
        <w:pStyle w:val="Prrafodelista"/>
        <w:numPr>
          <w:ilvl w:val="0"/>
          <w:numId w:val="2"/>
        </w:numPr>
        <w:rPr>
          <w:b/>
        </w:rPr>
      </w:pPr>
      <w:r>
        <w:rPr>
          <w:b/>
        </w:rPr>
        <w:t>CAJAS DE CARTÓIN CORRUGADO DE 45LTS.</w:t>
      </w:r>
    </w:p>
    <w:p w:rsidR="006F4C3B" w:rsidRDefault="006F4C3B" w:rsidP="006F4C3B">
      <w:pPr>
        <w:pStyle w:val="Prrafodelista"/>
        <w:numPr>
          <w:ilvl w:val="0"/>
          <w:numId w:val="2"/>
        </w:numPr>
        <w:rPr>
          <w:b/>
        </w:rPr>
      </w:pPr>
      <w:r>
        <w:rPr>
          <w:b/>
        </w:rPr>
        <w:t>BOLSAS ROJAS DE 120 MICRONES (INCLUIDAS)</w:t>
      </w:r>
    </w:p>
    <w:p w:rsidR="006F4C3B" w:rsidRDefault="006F4C3B" w:rsidP="006F4C3B">
      <w:pPr>
        <w:pStyle w:val="Prrafodelista"/>
        <w:numPr>
          <w:ilvl w:val="0"/>
          <w:numId w:val="2"/>
        </w:numPr>
        <w:rPr>
          <w:b/>
        </w:rPr>
      </w:pPr>
      <w:r>
        <w:rPr>
          <w:b/>
        </w:rPr>
        <w:t>PRECINTOS PARA CIERRE DE SEGURIDAD</w:t>
      </w:r>
    </w:p>
    <w:p w:rsidR="006F4C3B" w:rsidRDefault="006F4C3B" w:rsidP="006F4C3B">
      <w:pPr>
        <w:pStyle w:val="Prrafodelista"/>
        <w:ind w:left="1440"/>
        <w:rPr>
          <w:b/>
        </w:rPr>
      </w:pPr>
    </w:p>
    <w:p w:rsidR="006F4C3B" w:rsidRDefault="006F4C3B" w:rsidP="006F4C3B">
      <w:pPr>
        <w:pStyle w:val="Prrafodelista"/>
        <w:numPr>
          <w:ilvl w:val="0"/>
          <w:numId w:val="3"/>
        </w:numPr>
        <w:rPr>
          <w:b/>
          <w:u w:val="single"/>
        </w:rPr>
      </w:pPr>
      <w:r w:rsidRPr="006F4C3B">
        <w:rPr>
          <w:b/>
          <w:u w:val="single"/>
        </w:rPr>
        <w:t>RECOLECCION Y TRANSPORTE</w:t>
      </w:r>
    </w:p>
    <w:p w:rsidR="00C048DE" w:rsidRDefault="00C048DE" w:rsidP="00C048DE">
      <w:pPr>
        <w:pStyle w:val="Prrafodelista"/>
        <w:ind w:left="1080"/>
        <w:rPr>
          <w:b/>
          <w:u w:val="single"/>
        </w:rPr>
      </w:pPr>
    </w:p>
    <w:p w:rsidR="006F4C3B" w:rsidRDefault="006F4C3B" w:rsidP="006F4C3B">
      <w:pPr>
        <w:pStyle w:val="Prrafodelista"/>
        <w:ind w:left="1080"/>
        <w:rPr>
          <w:b/>
        </w:rPr>
      </w:pPr>
      <w:r>
        <w:rPr>
          <w:b/>
        </w:rPr>
        <w:t>LA RECOLECCIÓN INTERNA SE HARÁ DESDE LAS OFICINAS Y LOS RETIROS SE DEBERÁN REALIZAR MENSUALMENTE EN VEHÍCULOS ESPECIALMENTE DESTINADOS AL TRANSPORTE DE RESIDUOS PATOGÉNICOS QUE CUENTEN CON TODAS LAS HABILITACIONES NECESARIAS PARA SU CIRCULACIÓN EN LA PROVINCIA DE BUENOS AIRES.</w:t>
      </w:r>
    </w:p>
    <w:p w:rsidR="006F4C3B" w:rsidRDefault="006F4C3B" w:rsidP="006F4C3B">
      <w:pPr>
        <w:pStyle w:val="Prrafodelista"/>
        <w:ind w:left="1080"/>
        <w:rPr>
          <w:b/>
        </w:rPr>
      </w:pPr>
    </w:p>
    <w:p w:rsidR="006F4C3B" w:rsidRPr="006F4C3B" w:rsidRDefault="006F4C3B" w:rsidP="006F4C3B">
      <w:pPr>
        <w:pStyle w:val="Prrafodelista"/>
        <w:numPr>
          <w:ilvl w:val="0"/>
          <w:numId w:val="3"/>
        </w:numPr>
        <w:rPr>
          <w:b/>
          <w:u w:val="single"/>
        </w:rPr>
      </w:pPr>
      <w:r w:rsidRPr="006F4C3B">
        <w:rPr>
          <w:b/>
          <w:u w:val="single"/>
        </w:rPr>
        <w:t>TRATAMIENTO</w:t>
      </w:r>
      <w:r w:rsidR="00C048DE">
        <w:rPr>
          <w:b/>
          <w:u w:val="single"/>
        </w:rPr>
        <w:t>:</w:t>
      </w:r>
    </w:p>
    <w:p w:rsidR="006F4C3B" w:rsidRDefault="006F4C3B" w:rsidP="006F4C3B">
      <w:pPr>
        <w:pStyle w:val="Prrafodelista"/>
        <w:ind w:left="1080"/>
        <w:rPr>
          <w:b/>
        </w:rPr>
      </w:pPr>
    </w:p>
    <w:p w:rsidR="00C048DE" w:rsidRDefault="006F4C3B" w:rsidP="00C048DE">
      <w:pPr>
        <w:pStyle w:val="Prrafodelista"/>
        <w:ind w:left="1080"/>
        <w:rPr>
          <w:b/>
        </w:rPr>
      </w:pPr>
      <w:r>
        <w:rPr>
          <w:b/>
        </w:rPr>
        <w:t xml:space="preserve">LOS RESIDUOS SERÁN TRATADOS MEDIANTE </w:t>
      </w:r>
      <w:r w:rsidR="00C048DE">
        <w:rPr>
          <w:b/>
        </w:rPr>
        <w:t xml:space="preserve">LOS </w:t>
      </w:r>
      <w:r>
        <w:rPr>
          <w:b/>
        </w:rPr>
        <w:t xml:space="preserve">MÉTODOS </w:t>
      </w:r>
      <w:r w:rsidR="00C048DE">
        <w:rPr>
          <w:b/>
        </w:rPr>
        <w:t>DE INCINERACIÓN PIROLÍTICA EN HORNOS DE DOBLE CÁMARA O POR AUTOCLAVE, SEGÚN CORRESPONDA.</w:t>
      </w:r>
    </w:p>
    <w:p w:rsidR="00C048DE" w:rsidRDefault="00C048DE" w:rsidP="00C048DE">
      <w:pPr>
        <w:rPr>
          <w:b/>
        </w:rPr>
      </w:pPr>
    </w:p>
    <w:p w:rsidR="00C048DE" w:rsidRDefault="00C048DE" w:rsidP="00C048DE">
      <w:pPr>
        <w:pStyle w:val="Prrafodelista"/>
        <w:numPr>
          <w:ilvl w:val="0"/>
          <w:numId w:val="3"/>
        </w:numPr>
        <w:rPr>
          <w:b/>
        </w:rPr>
      </w:pPr>
      <w:r w:rsidRPr="00C048DE">
        <w:rPr>
          <w:b/>
          <w:u w:val="single"/>
        </w:rPr>
        <w:t>DOCUMENTACIÓN</w:t>
      </w:r>
      <w:r>
        <w:rPr>
          <w:b/>
        </w:rPr>
        <w:t>:</w:t>
      </w:r>
    </w:p>
    <w:p w:rsidR="00C048DE" w:rsidRDefault="00C048DE" w:rsidP="00C048DE">
      <w:pPr>
        <w:pStyle w:val="Prrafodelista"/>
        <w:ind w:left="1080"/>
        <w:rPr>
          <w:b/>
        </w:rPr>
      </w:pPr>
    </w:p>
    <w:p w:rsidR="00C048DE" w:rsidRDefault="00C048DE" w:rsidP="00C048DE">
      <w:pPr>
        <w:pStyle w:val="Prrafodelista"/>
        <w:ind w:left="1080"/>
        <w:rPr>
          <w:b/>
        </w:rPr>
      </w:pPr>
      <w:r>
        <w:rPr>
          <w:b/>
        </w:rPr>
        <w:t>1.  EN CADA VISITA EL MÓVIL ENTREGARÁ SIN CARGO UN MANIFIESTO OFICIAL DEL ORGANISMO PROVINCIAL PARA EL DESARROLLO SUSTENTABLE EN EL QUE CONSTARÁN LAS CANTIDADES DE CONTENEDORES RETIRADOS Y ENTREGADOS.</w:t>
      </w:r>
    </w:p>
    <w:p w:rsidR="00C048DE" w:rsidRPr="00C048DE" w:rsidRDefault="00C048DE" w:rsidP="00C048DE">
      <w:pPr>
        <w:pStyle w:val="Prrafodelista"/>
        <w:ind w:left="1080"/>
        <w:rPr>
          <w:b/>
        </w:rPr>
      </w:pPr>
      <w:r>
        <w:rPr>
          <w:b/>
        </w:rPr>
        <w:t>2.  A FIN DE CADA MES SE EMITIRÁ SIN CARGO UN CERTIFICADO DE TRATAMIENTO DE RESIDUOS OFICIAL DEL ORGANISMO PARA ELD ESARROLLO SUSTENTABLE CON EL DETALLE INDIVIDUAL DE CADA MANIFIESTO.</w:t>
      </w:r>
    </w:p>
    <w:p w:rsidR="006F4C3B" w:rsidRPr="006F4C3B" w:rsidRDefault="006F4C3B" w:rsidP="006F4C3B">
      <w:pPr>
        <w:pStyle w:val="Prrafodelista"/>
        <w:ind w:left="1080"/>
        <w:rPr>
          <w:b/>
        </w:rPr>
      </w:pPr>
    </w:p>
    <w:p w:rsidR="006F4C3B" w:rsidRPr="006F4C3B" w:rsidRDefault="006F4C3B" w:rsidP="006F4C3B">
      <w:pPr>
        <w:pStyle w:val="Prrafodelista"/>
        <w:ind w:left="1440"/>
        <w:rPr>
          <w:b/>
        </w:rPr>
      </w:pPr>
    </w:p>
    <w:sectPr w:rsidR="006F4C3B" w:rsidRPr="006F4C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055BB"/>
    <w:multiLevelType w:val="hybridMultilevel"/>
    <w:tmpl w:val="F1086B26"/>
    <w:lvl w:ilvl="0" w:tplc="52F263C4">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nsid w:val="302C3E10"/>
    <w:multiLevelType w:val="hybridMultilevel"/>
    <w:tmpl w:val="A4303CF8"/>
    <w:lvl w:ilvl="0" w:tplc="38208180">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757B4838"/>
    <w:multiLevelType w:val="hybridMultilevel"/>
    <w:tmpl w:val="CC4E8088"/>
    <w:lvl w:ilvl="0" w:tplc="FE8CE1D2">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2D"/>
    <w:rsid w:val="003445F6"/>
    <w:rsid w:val="005D152D"/>
    <w:rsid w:val="006F4C3B"/>
    <w:rsid w:val="00B64FD8"/>
    <w:rsid w:val="00C048DE"/>
    <w:rsid w:val="00C45A8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995D1-8671-4578-8DA6-98AE58A51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4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192</Words>
  <Characters>1056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Marcela Corno</dc:creator>
  <cp:keywords/>
  <dc:description/>
  <cp:lastModifiedBy>Adriana Marcela Corno</cp:lastModifiedBy>
  <cp:revision>3</cp:revision>
  <dcterms:created xsi:type="dcterms:W3CDTF">2024-10-18T17:28:00Z</dcterms:created>
  <dcterms:modified xsi:type="dcterms:W3CDTF">2025-01-16T16:54:00Z</dcterms:modified>
</cp:coreProperties>
</file>